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320D1" w14:textId="2D8E2926" w:rsidR="00EF727A" w:rsidRPr="004B2C93" w:rsidRDefault="00020047" w:rsidP="00020047">
      <w:pPr>
        <w:ind w:left="4320" w:firstLine="720"/>
        <w:rPr>
          <w:color w:val="538135" w:themeColor="accent6" w:themeShade="BF"/>
          <w:lang w:val="en-US"/>
        </w:rPr>
      </w:pPr>
      <w:r w:rsidRPr="004B2C93">
        <w:rPr>
          <w:color w:val="538135" w:themeColor="accent6" w:themeShade="BF"/>
          <w:lang w:val="en-US"/>
        </w:rPr>
        <w:t xml:space="preserve">Your address </w:t>
      </w:r>
    </w:p>
    <w:p w14:paraId="7D598A4C" w14:textId="51DB8B54" w:rsidR="00020047" w:rsidRPr="004B2C93" w:rsidRDefault="00020047" w:rsidP="00020047">
      <w:pPr>
        <w:ind w:left="4320" w:firstLine="720"/>
        <w:rPr>
          <w:color w:val="538135" w:themeColor="accent6" w:themeShade="BF"/>
          <w:lang w:val="en-US"/>
        </w:rPr>
      </w:pPr>
      <w:r w:rsidRPr="004B2C93">
        <w:rPr>
          <w:color w:val="538135" w:themeColor="accent6" w:themeShade="BF"/>
          <w:lang w:val="en-US"/>
        </w:rPr>
        <w:t>Street</w:t>
      </w:r>
    </w:p>
    <w:p w14:paraId="5929D53C" w14:textId="5E94314F" w:rsidR="00020047" w:rsidRDefault="00E85FC0" w:rsidP="00020047">
      <w:pPr>
        <w:ind w:left="4320" w:firstLine="720"/>
        <w:rPr>
          <w:lang w:val="en-US"/>
        </w:rPr>
      </w:pPr>
      <w:r>
        <w:rPr>
          <w:lang w:val="en-US"/>
        </w:rPr>
        <w:t>Greenside</w:t>
      </w:r>
    </w:p>
    <w:p w14:paraId="0A6508C9" w14:textId="10AD1F43" w:rsidR="00020047" w:rsidRDefault="00020047" w:rsidP="00020047">
      <w:pPr>
        <w:ind w:left="4320" w:firstLine="720"/>
        <w:rPr>
          <w:lang w:val="en-US"/>
        </w:rPr>
      </w:pPr>
      <w:r>
        <w:rPr>
          <w:lang w:val="en-US"/>
        </w:rPr>
        <w:t>219</w:t>
      </w:r>
      <w:r w:rsidR="004B2C93">
        <w:rPr>
          <w:lang w:val="en-US"/>
        </w:rPr>
        <w:t>3</w:t>
      </w:r>
    </w:p>
    <w:p w14:paraId="3C9250BC" w14:textId="270D6BE6" w:rsidR="00020047" w:rsidRDefault="00020047" w:rsidP="00020047">
      <w:pPr>
        <w:ind w:left="4320" w:firstLine="720"/>
        <w:rPr>
          <w:lang w:val="en-US"/>
        </w:rPr>
      </w:pPr>
      <w:proofErr w:type="spellStart"/>
      <w:r w:rsidRPr="004B2C93">
        <w:rPr>
          <w:color w:val="538135" w:themeColor="accent6" w:themeShade="BF"/>
          <w:lang w:val="en-US"/>
        </w:rPr>
        <w:t>Xxx</w:t>
      </w:r>
      <w:proofErr w:type="spellEnd"/>
      <w:r w:rsidRPr="004B2C93">
        <w:rPr>
          <w:color w:val="538135" w:themeColor="accent6" w:themeShade="BF"/>
          <w:lang w:val="en-US"/>
        </w:rPr>
        <w:t xml:space="preserve"> </w:t>
      </w:r>
      <w:r w:rsidR="005B57B9">
        <w:rPr>
          <w:lang w:val="en-US"/>
        </w:rPr>
        <w:t>August</w:t>
      </w:r>
      <w:r>
        <w:rPr>
          <w:lang w:val="en-US"/>
        </w:rPr>
        <w:t xml:space="preserve"> 2024 </w:t>
      </w:r>
    </w:p>
    <w:p w14:paraId="0977A154" w14:textId="46BDEF18" w:rsidR="00020047" w:rsidRDefault="00020047" w:rsidP="00020047">
      <w:pPr>
        <w:rPr>
          <w:lang w:val="en-US"/>
        </w:rPr>
      </w:pPr>
      <w:r>
        <w:rPr>
          <w:lang w:val="en-US"/>
        </w:rPr>
        <w:t xml:space="preserve">The City of Johannesburg </w:t>
      </w:r>
    </w:p>
    <w:p w14:paraId="63BFFD2C" w14:textId="02BF8C57" w:rsidR="00020047" w:rsidRDefault="00020047" w:rsidP="00020047">
      <w:pPr>
        <w:rPr>
          <w:lang w:val="en-US"/>
        </w:rPr>
      </w:pPr>
      <w:r>
        <w:rPr>
          <w:lang w:val="en-US"/>
        </w:rPr>
        <w:t>The Department of Development Planning</w:t>
      </w:r>
    </w:p>
    <w:p w14:paraId="1651F4A1" w14:textId="5DE8DE17" w:rsidR="00020047" w:rsidRDefault="00020047" w:rsidP="00020047">
      <w:pPr>
        <w:rPr>
          <w:lang w:val="en-US"/>
        </w:rPr>
      </w:pPr>
      <w:r>
        <w:rPr>
          <w:lang w:val="en-US"/>
        </w:rPr>
        <w:t>Registration Section</w:t>
      </w:r>
    </w:p>
    <w:p w14:paraId="74062E5D" w14:textId="2A6ACB3C" w:rsidR="00020047" w:rsidRDefault="00020047" w:rsidP="00020047">
      <w:pPr>
        <w:rPr>
          <w:lang w:val="en-US"/>
        </w:rPr>
      </w:pPr>
      <w:r>
        <w:rPr>
          <w:lang w:val="en-US"/>
        </w:rPr>
        <w:t>P.O. Box 30733</w:t>
      </w:r>
    </w:p>
    <w:p w14:paraId="48C85321" w14:textId="10C88194" w:rsidR="00020047" w:rsidRDefault="00020047" w:rsidP="00020047">
      <w:pPr>
        <w:rPr>
          <w:lang w:val="en-US"/>
        </w:rPr>
      </w:pPr>
      <w:r>
        <w:rPr>
          <w:lang w:val="en-US"/>
        </w:rPr>
        <w:t>Braamfontein</w:t>
      </w:r>
    </w:p>
    <w:p w14:paraId="1A9B0220" w14:textId="4B57CADA" w:rsidR="00020047" w:rsidRDefault="00020047" w:rsidP="00020047">
      <w:pPr>
        <w:rPr>
          <w:lang w:val="en-US"/>
        </w:rPr>
      </w:pPr>
      <w:r>
        <w:rPr>
          <w:lang w:val="en-US"/>
        </w:rPr>
        <w:t>Johannesburg</w:t>
      </w:r>
    </w:p>
    <w:p w14:paraId="343AE1DF" w14:textId="1603E83C" w:rsidR="00020047" w:rsidRDefault="00020047" w:rsidP="00020047">
      <w:pPr>
        <w:rPr>
          <w:lang w:val="en-US"/>
        </w:rPr>
      </w:pPr>
      <w:r>
        <w:rPr>
          <w:lang w:val="en-US"/>
        </w:rPr>
        <w:t>2017</w:t>
      </w:r>
    </w:p>
    <w:p w14:paraId="6D33B59C" w14:textId="775A30CE" w:rsidR="00020047" w:rsidRDefault="00020047" w:rsidP="00020047">
      <w:pPr>
        <w:rPr>
          <w:lang w:val="en-US"/>
        </w:rPr>
      </w:pPr>
      <w:r>
        <w:rPr>
          <w:lang w:val="en-US"/>
        </w:rPr>
        <w:t xml:space="preserve">PER EMAIL: </w:t>
      </w:r>
      <w:hyperlink r:id="rId8" w:history="1">
        <w:r w:rsidRPr="007243BA">
          <w:rPr>
            <w:rStyle w:val="Hyperlink"/>
            <w:lang w:val="en-US"/>
          </w:rPr>
          <w:t>ObjectionsPlanning@joburg.org.za</w:t>
        </w:r>
      </w:hyperlink>
    </w:p>
    <w:p w14:paraId="1705A40F" w14:textId="300DAFE3" w:rsidR="00020047" w:rsidRDefault="00020047" w:rsidP="00020047">
      <w:pPr>
        <w:rPr>
          <w:lang w:val="en-US"/>
        </w:rPr>
      </w:pPr>
      <w:r>
        <w:rPr>
          <w:lang w:val="en-US"/>
        </w:rPr>
        <w:t xml:space="preserve">Cc: </w:t>
      </w:r>
      <w:hyperlink r:id="rId9" w:history="1">
        <w:r w:rsidR="00081832" w:rsidRPr="007E7F4F">
          <w:rPr>
            <w:rStyle w:val="Hyperlink"/>
            <w:lang w:val="en-US"/>
          </w:rPr>
          <w:t>info@nodetownplanning.co.za</w:t>
        </w:r>
      </w:hyperlink>
    </w:p>
    <w:p w14:paraId="1D6F7797" w14:textId="5B8369D8" w:rsidR="00020047" w:rsidRDefault="00020047" w:rsidP="00020047">
      <w:pPr>
        <w:rPr>
          <w:lang w:val="en-US"/>
        </w:rPr>
      </w:pPr>
      <w:r>
        <w:rPr>
          <w:lang w:val="en-US"/>
        </w:rPr>
        <w:t>Cc:</w:t>
      </w:r>
      <w:r w:rsidRPr="005B57B9">
        <w:rPr>
          <w:lang w:val="en-US"/>
        </w:rPr>
        <w:t xml:space="preserve"> </w:t>
      </w:r>
      <w:hyperlink r:id="rId10" w:history="1">
        <w:r w:rsidR="005B57B9" w:rsidRPr="005B57B9">
          <w:rPr>
            <w:rStyle w:val="Hyperlink"/>
          </w:rPr>
          <w:t>info@gra.org.za</w:t>
        </w:r>
      </w:hyperlink>
    </w:p>
    <w:p w14:paraId="0191E71E" w14:textId="32344453" w:rsidR="00020047" w:rsidRDefault="00020047" w:rsidP="00020047">
      <w:pPr>
        <w:rPr>
          <w:lang w:val="en-US"/>
        </w:rPr>
      </w:pPr>
    </w:p>
    <w:p w14:paraId="442A30DB" w14:textId="7953CE90" w:rsidR="0095064F" w:rsidRPr="002522A2" w:rsidRDefault="00020047" w:rsidP="00020047">
      <w:pPr>
        <w:rPr>
          <w:b/>
          <w:bCs/>
          <w:caps/>
          <w:lang w:val="en-US"/>
        </w:rPr>
      </w:pPr>
      <w:r w:rsidRPr="00865A33">
        <w:rPr>
          <w:b/>
          <w:bCs/>
          <w:lang w:val="en-US"/>
        </w:rPr>
        <w:t xml:space="preserve">OBJECTION TO APPLICATION </w:t>
      </w:r>
      <w:r w:rsidR="00404CAC">
        <w:rPr>
          <w:b/>
          <w:bCs/>
          <w:lang w:val="en-GB"/>
        </w:rPr>
        <w:t>REFERENCE</w:t>
      </w:r>
      <w:r w:rsidR="00404CAC" w:rsidRPr="00404CAC">
        <w:rPr>
          <w:b/>
          <w:bCs/>
          <w:lang w:val="en-GB"/>
        </w:rPr>
        <w:t>: 20-01-5567</w:t>
      </w:r>
      <w:r w:rsidR="00404CAC">
        <w:rPr>
          <w:b/>
          <w:bCs/>
          <w:lang w:val="en-GB"/>
        </w:rPr>
        <w:t xml:space="preserve"> - </w:t>
      </w:r>
      <w:r w:rsidR="00B818A0" w:rsidRPr="00B818A0">
        <w:rPr>
          <w:b/>
          <w:bCs/>
          <w:lang w:val="en-US"/>
        </w:rPr>
        <w:t>ERF 547 GREENSIDE REZONING FROM “SPECIAL” TO “BUSINESS 1”</w:t>
      </w:r>
    </w:p>
    <w:p w14:paraId="259C92FC" w14:textId="7F476F70" w:rsidR="00020047" w:rsidRDefault="0095064F" w:rsidP="00020047">
      <w:pPr>
        <w:rPr>
          <w:lang w:val="en-US"/>
        </w:rPr>
      </w:pPr>
      <w:r>
        <w:rPr>
          <w:lang w:val="en-US"/>
        </w:rPr>
        <w:t>I</w:t>
      </w:r>
      <w:r w:rsidRPr="004B2C93">
        <w:rPr>
          <w:color w:val="538135" w:themeColor="accent6" w:themeShade="BF"/>
          <w:lang w:val="en-US"/>
        </w:rPr>
        <w:t xml:space="preserve">, </w:t>
      </w:r>
      <w:proofErr w:type="spellStart"/>
      <w:r w:rsidRPr="004B2C93">
        <w:rPr>
          <w:color w:val="538135" w:themeColor="accent6" w:themeShade="BF"/>
          <w:lang w:val="en-US"/>
        </w:rPr>
        <w:t>Xxxxxx</w:t>
      </w:r>
      <w:proofErr w:type="spellEnd"/>
      <w:r w:rsidRPr="004B2C93">
        <w:rPr>
          <w:color w:val="538135" w:themeColor="accent6" w:themeShade="BF"/>
          <w:lang w:val="en-US"/>
        </w:rPr>
        <w:t xml:space="preserve"> </w:t>
      </w:r>
      <w:proofErr w:type="spellStart"/>
      <w:r w:rsidRPr="004B2C93">
        <w:rPr>
          <w:color w:val="538135" w:themeColor="accent6" w:themeShade="BF"/>
          <w:lang w:val="en-US"/>
        </w:rPr>
        <w:t>Xxxxxx</w:t>
      </w:r>
      <w:proofErr w:type="spellEnd"/>
      <w:r w:rsidRPr="004B2C93">
        <w:rPr>
          <w:color w:val="538135" w:themeColor="accent6" w:themeShade="BF"/>
          <w:lang w:val="en-US"/>
        </w:rPr>
        <w:t xml:space="preserve"> (your name), </w:t>
      </w:r>
      <w:r>
        <w:rPr>
          <w:lang w:val="en-US"/>
        </w:rPr>
        <w:t>reside at …………………</w:t>
      </w:r>
      <w:proofErr w:type="gramStart"/>
      <w:r>
        <w:rPr>
          <w:lang w:val="en-US"/>
        </w:rPr>
        <w:t>…..</w:t>
      </w:r>
      <w:proofErr w:type="gramEnd"/>
      <w:r>
        <w:rPr>
          <w:lang w:val="en-US"/>
        </w:rPr>
        <w:t xml:space="preserve">, </w:t>
      </w:r>
      <w:r w:rsidR="005B57B9" w:rsidRPr="004B2C93">
        <w:rPr>
          <w:color w:val="538135" w:themeColor="accent6" w:themeShade="BF"/>
          <w:lang w:val="en-US"/>
        </w:rPr>
        <w:t>Greenside</w:t>
      </w:r>
      <w:r w:rsidRPr="004B2C93">
        <w:rPr>
          <w:color w:val="538135" w:themeColor="accent6" w:themeShade="BF"/>
          <w:lang w:val="en-US"/>
        </w:rPr>
        <w:t xml:space="preserve"> address</w:t>
      </w:r>
      <w:r>
        <w:rPr>
          <w:lang w:val="en-US"/>
        </w:rPr>
        <w:t xml:space="preserve"> hereby submit my objection to the above application.</w:t>
      </w:r>
    </w:p>
    <w:p w14:paraId="7AEBF5B8" w14:textId="762AB2E5" w:rsidR="0095064F" w:rsidRDefault="0095064F" w:rsidP="00020047">
      <w:pPr>
        <w:rPr>
          <w:lang w:val="en-US"/>
        </w:rPr>
      </w:pPr>
      <w:r>
        <w:rPr>
          <w:lang w:val="en-US"/>
        </w:rPr>
        <w:t>The reasons for my objection include the following, but this list is not exhaustive</w:t>
      </w:r>
      <w:r w:rsidR="00865A33">
        <w:rPr>
          <w:lang w:val="en-US"/>
        </w:rPr>
        <w:t>,</w:t>
      </w:r>
      <w:r>
        <w:rPr>
          <w:lang w:val="en-US"/>
        </w:rPr>
        <w:t xml:space="preserve"> and I reserve my rights to elaborate further at the Tribunal hearing: </w:t>
      </w:r>
    </w:p>
    <w:p w14:paraId="0C265F1B" w14:textId="3AB3ACD0" w:rsidR="0054179D" w:rsidRPr="004B2C93" w:rsidRDefault="0095064F" w:rsidP="004B2C93">
      <w:pPr>
        <w:rPr>
          <w:color w:val="538135" w:themeColor="accent6" w:themeShade="BF"/>
          <w:lang w:val="en-US"/>
        </w:rPr>
      </w:pPr>
      <w:r w:rsidRPr="004B2C93">
        <w:rPr>
          <w:color w:val="538135" w:themeColor="accent6" w:themeShade="BF"/>
          <w:lang w:val="en-US"/>
        </w:rPr>
        <w:t xml:space="preserve">[Please choose a few of these reasons that best suit your situation – </w:t>
      </w:r>
      <w:r w:rsidR="0054179D" w:rsidRPr="004B2C93">
        <w:rPr>
          <w:color w:val="538135" w:themeColor="accent6" w:themeShade="BF"/>
          <w:lang w:val="en-US"/>
        </w:rPr>
        <w:t>PLEASE DO NOT</w:t>
      </w:r>
      <w:r w:rsidRPr="004B2C93">
        <w:rPr>
          <w:color w:val="538135" w:themeColor="accent6" w:themeShade="BF"/>
          <w:lang w:val="en-US"/>
        </w:rPr>
        <w:t xml:space="preserve"> copy and paste all of them AND please also consider changing the wording to suit your situation or style of writing</w:t>
      </w:r>
      <w:r w:rsidR="006B1061" w:rsidRPr="004B2C93">
        <w:rPr>
          <w:color w:val="538135" w:themeColor="accent6" w:themeShade="BF"/>
          <w:lang w:val="en-US"/>
        </w:rPr>
        <w:t>.  Please also add your own reasons</w:t>
      </w:r>
      <w:r w:rsidR="00865A33" w:rsidRPr="004B2C93">
        <w:rPr>
          <w:color w:val="538135" w:themeColor="accent6" w:themeShade="BF"/>
          <w:lang w:val="en-US"/>
        </w:rPr>
        <w:t xml:space="preserve"> and consider changing the font </w:t>
      </w:r>
      <w:r w:rsidR="005B57B9" w:rsidRPr="004B2C93">
        <w:rPr>
          <w:color w:val="538135" w:themeColor="accent6" w:themeShade="BF"/>
          <w:lang w:val="en-US"/>
        </w:rPr>
        <w:t>style</w:t>
      </w:r>
      <w:r w:rsidRPr="004B2C93">
        <w:rPr>
          <w:color w:val="538135" w:themeColor="accent6" w:themeShade="BF"/>
          <w:lang w:val="en-US"/>
        </w:rPr>
        <w:t>]</w:t>
      </w:r>
    </w:p>
    <w:p w14:paraId="562B389A" w14:textId="3A2131AF" w:rsidR="004B2C93" w:rsidRDefault="004B2C93" w:rsidP="004B2C93">
      <w:pPr>
        <w:pStyle w:val="gmail-msolistparagraph"/>
        <w:numPr>
          <w:ilvl w:val="0"/>
          <w:numId w:val="2"/>
        </w:numPr>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The row of residential houses along the north of Gleneagles Road form a ‘buffer’ of low intensity non-residential uses between the historical shops and restaurants on the south of Gleneagles Road and the Residential 1 suburban homes on Summerside and Greenfield Roads</w:t>
      </w:r>
      <w:r w:rsidR="00F3025A">
        <w:rPr>
          <w:rFonts w:ascii="Calibri" w:hAnsi="Calibri" w:cs="Calibri"/>
          <w:color w:val="000000"/>
          <w:sz w:val="22"/>
          <w:szCs w:val="22"/>
        </w:rPr>
        <w:t xml:space="preserve">/ the residential family homes. </w:t>
      </w:r>
    </w:p>
    <w:p w14:paraId="23E6AA9E" w14:textId="38B08AEA" w:rsidR="004B2C93" w:rsidRDefault="004B2C93" w:rsidP="004B2C93">
      <w:pPr>
        <w:pStyle w:val="gmail-msolistparagraph"/>
        <w:numPr>
          <w:ilvl w:val="0"/>
          <w:numId w:val="2"/>
        </w:numPr>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The land use “shops” have higher traffic requirements than residential or office uses and is an unsuitable land for any of the properties along the northern side of Gleneagles, given the traffic problems on Gleneagles Road due to the existing shops and restaurants.</w:t>
      </w:r>
    </w:p>
    <w:p w14:paraId="790C97CC" w14:textId="77777777" w:rsidR="00F3025A" w:rsidRDefault="004B2C93" w:rsidP="004B2C93">
      <w:pPr>
        <w:pStyle w:val="gmail-msolistparagraph"/>
        <w:numPr>
          <w:ilvl w:val="0"/>
          <w:numId w:val="2"/>
        </w:numPr>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 xml:space="preserve">The inclusion of “Business Purposes” in the Business 1 zoning includes several uses that are incompatible with the site and the local surrounds, such as motor showrooms, car sales lots, public and private parking and must not be included in the rights applied for. </w:t>
      </w:r>
    </w:p>
    <w:p w14:paraId="632C323C" w14:textId="267BDE51" w:rsidR="004B2C93" w:rsidRDefault="004B2C93" w:rsidP="004B2C93">
      <w:pPr>
        <w:pStyle w:val="gmail-msolistparagraph"/>
        <w:numPr>
          <w:ilvl w:val="0"/>
          <w:numId w:val="2"/>
        </w:numPr>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 xml:space="preserve">If the application is approved and if such rights are exercised in the future, this will fundamentally transform the cottage-style office strip along this side of Gleneagles Road and </w:t>
      </w:r>
      <w:r>
        <w:rPr>
          <w:rFonts w:ascii="Calibri" w:hAnsi="Calibri" w:cs="Calibri"/>
          <w:color w:val="000000"/>
          <w:sz w:val="22"/>
          <w:szCs w:val="22"/>
        </w:rPr>
        <w:lastRenderedPageBreak/>
        <w:t>permanently erode the buffer between the noise, pollution and traffic producing activities of the current Greenside business strip and the residential area.</w:t>
      </w:r>
    </w:p>
    <w:p w14:paraId="517B8988" w14:textId="791545D8" w:rsidR="00350EDA" w:rsidRPr="00350EDA" w:rsidRDefault="004B2C93" w:rsidP="004B2C93">
      <w:pPr>
        <w:pStyle w:val="ListParagraph"/>
        <w:numPr>
          <w:ilvl w:val="0"/>
          <w:numId w:val="2"/>
        </w:numPr>
        <w:spacing w:line="235" w:lineRule="atLeast"/>
        <w:rPr>
          <w:rFonts w:ascii="Calibri" w:eastAsia="Times New Roman" w:hAnsi="Calibri" w:cs="Calibri"/>
          <w:color w:val="000000"/>
          <w:lang w:eastAsia="en-GB"/>
        </w:rPr>
      </w:pPr>
      <w:r w:rsidRPr="00350EDA">
        <w:rPr>
          <w:rFonts w:ascii="Calibri" w:hAnsi="Calibri" w:cs="Calibri"/>
          <w:color w:val="000000"/>
        </w:rPr>
        <w:t>The motivation report makes very generalised statements about the positive impact of shops on Greenside that are not substantiated with evidence</w:t>
      </w:r>
      <w:r w:rsidR="00F3025A" w:rsidRPr="00350EDA">
        <w:rPr>
          <w:rFonts w:ascii="Calibri" w:hAnsi="Calibri" w:cs="Calibri"/>
          <w:color w:val="000000"/>
        </w:rPr>
        <w:t xml:space="preserve"> and provides no evidence that Greenside needs</w:t>
      </w:r>
      <w:r w:rsidR="00350EDA">
        <w:rPr>
          <w:rFonts w:ascii="Calibri" w:hAnsi="Calibri" w:cs="Calibri"/>
          <w:color w:val="000000"/>
        </w:rPr>
        <w:t>,</w:t>
      </w:r>
      <w:r w:rsidR="00F3025A" w:rsidRPr="00350EDA">
        <w:rPr>
          <w:rFonts w:ascii="Calibri" w:hAnsi="Calibri" w:cs="Calibri"/>
          <w:color w:val="000000"/>
        </w:rPr>
        <w:t xml:space="preserve"> or can support</w:t>
      </w:r>
      <w:r w:rsidR="00350EDA">
        <w:rPr>
          <w:rFonts w:ascii="Calibri" w:hAnsi="Calibri" w:cs="Calibri"/>
          <w:color w:val="000000"/>
        </w:rPr>
        <w:t>,</w:t>
      </w:r>
      <w:r w:rsidR="00F3025A" w:rsidRPr="00350EDA">
        <w:rPr>
          <w:rFonts w:ascii="Calibri" w:hAnsi="Calibri" w:cs="Calibri"/>
          <w:color w:val="000000"/>
        </w:rPr>
        <w:t xml:space="preserve"> additional retail space.  </w:t>
      </w:r>
      <w:r w:rsidR="00350EDA">
        <w:t>There are already existing retail outlets, convenience stores and supermarkets close by in Greenside itself and a new 5 000m2 commercial component is included in the mixed use development on the corner of Gleneagles Road and Barry Hertzog Avenue, less than 200m from this site. The inclusion of shops on this site is not necessary.</w:t>
      </w:r>
    </w:p>
    <w:p w14:paraId="2D7A8520" w14:textId="21A85C2F" w:rsidR="004B2C93" w:rsidRPr="00350EDA" w:rsidRDefault="004B2C93" w:rsidP="004B2C93">
      <w:pPr>
        <w:pStyle w:val="ListParagraph"/>
        <w:numPr>
          <w:ilvl w:val="0"/>
          <w:numId w:val="2"/>
        </w:numPr>
        <w:spacing w:line="235" w:lineRule="atLeast"/>
        <w:rPr>
          <w:rFonts w:ascii="Calibri" w:eastAsia="Times New Roman" w:hAnsi="Calibri" w:cs="Calibri"/>
          <w:color w:val="000000"/>
          <w:lang w:eastAsia="en-GB"/>
        </w:rPr>
      </w:pPr>
      <w:r w:rsidRPr="00350EDA">
        <w:rPr>
          <w:rFonts w:ascii="Calibri" w:hAnsi="Calibri" w:cs="Calibri"/>
          <w:color w:val="000000"/>
        </w:rPr>
        <w:t xml:space="preserve">The application states that the inclusion of shops on the site will not have a negative impact on </w:t>
      </w:r>
      <w:r w:rsidR="00350EDA">
        <w:rPr>
          <w:rFonts w:ascii="Calibri" w:hAnsi="Calibri" w:cs="Calibri"/>
          <w:color w:val="000000"/>
        </w:rPr>
        <w:t xml:space="preserve">neighbouring </w:t>
      </w:r>
      <w:r w:rsidRPr="00350EDA">
        <w:rPr>
          <w:rFonts w:ascii="Calibri" w:hAnsi="Calibri" w:cs="Calibri"/>
          <w:color w:val="000000"/>
        </w:rPr>
        <w:t>properties but provides no evidence to substantiate this, especially the impact on the residential properties that share a boundary with this site.</w:t>
      </w:r>
    </w:p>
    <w:p w14:paraId="596BAB6D" w14:textId="7EA1497B" w:rsidR="005B57B9" w:rsidRPr="004B2C93" w:rsidRDefault="004B2C93" w:rsidP="004B2C93">
      <w:pPr>
        <w:pStyle w:val="ListParagraph"/>
        <w:numPr>
          <w:ilvl w:val="0"/>
          <w:numId w:val="2"/>
        </w:numPr>
        <w:spacing w:line="235" w:lineRule="atLeast"/>
        <w:rPr>
          <w:rFonts w:ascii="Calibri" w:eastAsia="Times New Roman" w:hAnsi="Calibri" w:cs="Calibri"/>
          <w:color w:val="000000"/>
          <w:lang w:eastAsia="en-GB"/>
        </w:rPr>
      </w:pPr>
      <w:r w:rsidRPr="004B2C93">
        <w:rPr>
          <w:rFonts w:ascii="Calibri" w:hAnsi="Calibri" w:cs="Calibri"/>
          <w:color w:val="000000"/>
          <w:lang w:val="en-US"/>
        </w:rPr>
        <w:t xml:space="preserve">The change of use to business with daytime operating hours, will result in properties that are not inhabited in the evenings, posing potential security risks to neighbouring </w:t>
      </w:r>
      <w:r w:rsidR="00B818A0">
        <w:rPr>
          <w:rFonts w:ascii="Calibri" w:hAnsi="Calibri" w:cs="Calibri"/>
          <w:color w:val="000000"/>
          <w:lang w:val="en-US"/>
        </w:rPr>
        <w:t xml:space="preserve">residential </w:t>
      </w:r>
      <w:r w:rsidRPr="004B2C93">
        <w:rPr>
          <w:rFonts w:ascii="Calibri" w:hAnsi="Calibri" w:cs="Calibri"/>
          <w:color w:val="000000"/>
          <w:lang w:val="en-US"/>
        </w:rPr>
        <w:t>properties</w:t>
      </w:r>
      <w:r w:rsidR="00B818A0">
        <w:rPr>
          <w:rFonts w:ascii="Calibri" w:hAnsi="Calibri" w:cs="Calibri"/>
          <w:color w:val="000000"/>
          <w:lang w:val="en-US"/>
        </w:rPr>
        <w:t>.</w:t>
      </w:r>
    </w:p>
    <w:p w14:paraId="0031C712" w14:textId="0DFA8814" w:rsidR="005B57B9" w:rsidRPr="005B57B9" w:rsidRDefault="005B57B9" w:rsidP="005B57B9">
      <w:pPr>
        <w:pStyle w:val="ListParagraph"/>
        <w:numPr>
          <w:ilvl w:val="0"/>
          <w:numId w:val="2"/>
        </w:numPr>
        <w:spacing w:line="235" w:lineRule="atLeast"/>
        <w:rPr>
          <w:rFonts w:ascii="Calibri" w:eastAsia="Times New Roman" w:hAnsi="Calibri" w:cs="Calibri"/>
          <w:color w:val="000000"/>
          <w:lang w:eastAsia="en-GB"/>
        </w:rPr>
      </w:pPr>
      <w:r w:rsidRPr="005B57B9">
        <w:rPr>
          <w:rFonts w:ascii="Times New Roman" w:eastAsia="Times New Roman" w:hAnsi="Times New Roman" w:cs="Times New Roman"/>
          <w:color w:val="000000"/>
          <w:sz w:val="14"/>
          <w:szCs w:val="14"/>
          <w:lang w:val="en-US" w:eastAsia="en-GB"/>
        </w:rPr>
        <w:t> </w:t>
      </w:r>
      <w:r w:rsidRPr="005B57B9">
        <w:rPr>
          <w:rFonts w:ascii="Calibri" w:eastAsia="Times New Roman" w:hAnsi="Calibri" w:cs="Calibri"/>
          <w:color w:val="000000"/>
          <w:lang w:val="en-US" w:eastAsia="en-GB"/>
        </w:rPr>
        <w:t xml:space="preserve">The inclusion of ‘Business Purposes’ in the primary rights is inappropriate for this property as it includes rights for car showrooms, funeral </w:t>
      </w:r>
      <w:proofErr w:type="spellStart"/>
      <w:r w:rsidRPr="005B57B9">
        <w:rPr>
          <w:rFonts w:ascii="Calibri" w:eastAsia="Times New Roman" w:hAnsi="Calibri" w:cs="Calibri"/>
          <w:color w:val="000000"/>
          <w:lang w:val="en-US" w:eastAsia="en-GB"/>
        </w:rPr>
        <w:t>parlours</w:t>
      </w:r>
      <w:proofErr w:type="spellEnd"/>
      <w:r w:rsidRPr="005B57B9">
        <w:rPr>
          <w:rFonts w:ascii="Calibri" w:eastAsia="Times New Roman" w:hAnsi="Calibri" w:cs="Calibri"/>
          <w:color w:val="000000"/>
          <w:lang w:val="en-US" w:eastAsia="en-GB"/>
        </w:rPr>
        <w:t>, dry cleaners, laundresses all of which will negatively impact the</w:t>
      </w:r>
      <w:r>
        <w:rPr>
          <w:rFonts w:ascii="Calibri" w:eastAsia="Times New Roman" w:hAnsi="Calibri" w:cs="Calibri"/>
          <w:color w:val="000000"/>
          <w:lang w:val="en-US" w:eastAsia="en-GB"/>
        </w:rPr>
        <w:t xml:space="preserve"> neighbouring residential homes</w:t>
      </w:r>
      <w:r w:rsidRPr="005B57B9">
        <w:rPr>
          <w:rFonts w:ascii="Calibri" w:eastAsia="Times New Roman" w:hAnsi="Calibri" w:cs="Calibri"/>
          <w:color w:val="000000"/>
          <w:lang w:val="en-US" w:eastAsia="en-GB"/>
        </w:rPr>
        <w:t>.  </w:t>
      </w:r>
    </w:p>
    <w:p w14:paraId="5ECD70C1" w14:textId="273068DF" w:rsidR="00C60BEE" w:rsidRPr="004B2C93" w:rsidRDefault="00B9408E" w:rsidP="0095064F">
      <w:pPr>
        <w:pStyle w:val="ListParagraph"/>
        <w:numPr>
          <w:ilvl w:val="0"/>
          <w:numId w:val="2"/>
        </w:numPr>
        <w:rPr>
          <w:color w:val="538135" w:themeColor="accent6" w:themeShade="BF"/>
          <w:lang w:val="en-US"/>
        </w:rPr>
      </w:pPr>
      <w:r>
        <w:rPr>
          <w:lang w:val="en-US"/>
        </w:rPr>
        <w:t xml:space="preserve">We believe that this application does not promote good order, will negatively affect the residential amenity and the general welfare of the existing residential area will not be promoted.  </w:t>
      </w:r>
      <w:r w:rsidRPr="004B2C93">
        <w:rPr>
          <w:color w:val="538135" w:themeColor="accent6" w:themeShade="BF"/>
          <w:lang w:val="en-US"/>
        </w:rPr>
        <w:t>[Please feel free to expand on any of these items to address the impact you may feel or believe</w:t>
      </w:r>
      <w:r w:rsidR="00865A33" w:rsidRPr="004B2C93">
        <w:rPr>
          <w:color w:val="538135" w:themeColor="accent6" w:themeShade="BF"/>
          <w:lang w:val="en-US"/>
        </w:rPr>
        <w:t xml:space="preserve">, </w:t>
      </w:r>
      <w:proofErr w:type="gramStart"/>
      <w:r w:rsidR="00865A33" w:rsidRPr="004B2C93">
        <w:rPr>
          <w:color w:val="538135" w:themeColor="accent6" w:themeShade="BF"/>
          <w:lang w:val="en-US"/>
        </w:rPr>
        <w:t>in particular the</w:t>
      </w:r>
      <w:proofErr w:type="gramEnd"/>
      <w:r w:rsidR="00865A33" w:rsidRPr="004B2C93">
        <w:rPr>
          <w:color w:val="538135" w:themeColor="accent6" w:themeShade="BF"/>
          <w:lang w:val="en-US"/>
        </w:rPr>
        <w:t xml:space="preserve"> residential amenity</w:t>
      </w:r>
      <w:r w:rsidR="00B818A0">
        <w:rPr>
          <w:color w:val="538135" w:themeColor="accent6" w:themeShade="BF"/>
          <w:lang w:val="en-US"/>
        </w:rPr>
        <w:t>/ quality of life</w:t>
      </w:r>
      <w:r w:rsidRPr="004B2C93">
        <w:rPr>
          <w:color w:val="538135" w:themeColor="accent6" w:themeShade="BF"/>
          <w:lang w:val="en-US"/>
        </w:rPr>
        <w:t>]</w:t>
      </w:r>
    </w:p>
    <w:p w14:paraId="3576E93A" w14:textId="691C7308" w:rsidR="00C60BEE" w:rsidRDefault="00AF5B55" w:rsidP="00020047">
      <w:pPr>
        <w:rPr>
          <w:lang w:val="en-US"/>
        </w:rPr>
      </w:pPr>
      <w:r w:rsidRPr="00AF5B55">
        <w:rPr>
          <w:color w:val="000000" w:themeColor="text1"/>
          <w:lang w:val="en-US"/>
        </w:rPr>
        <w:t>T</w:t>
      </w:r>
      <w:r w:rsidR="00C60BEE" w:rsidRPr="00AF5B55">
        <w:rPr>
          <w:color w:val="000000" w:themeColor="text1"/>
          <w:lang w:val="en-US"/>
        </w:rPr>
        <w:t>hank</w:t>
      </w:r>
      <w:r w:rsidR="00C60BEE">
        <w:rPr>
          <w:lang w:val="en-US"/>
        </w:rPr>
        <w:t xml:space="preserve"> you for the opportunity to submit our objection</w:t>
      </w:r>
      <w:r>
        <w:rPr>
          <w:lang w:val="en-US"/>
        </w:rPr>
        <w:t xml:space="preserve"> and actively engage with the future of our suburb  </w:t>
      </w:r>
    </w:p>
    <w:p w14:paraId="3DE40635" w14:textId="300538F3" w:rsidR="00C60BEE" w:rsidRDefault="00C60BEE" w:rsidP="00020047">
      <w:pPr>
        <w:rPr>
          <w:lang w:val="en-US"/>
        </w:rPr>
      </w:pPr>
      <w:r>
        <w:rPr>
          <w:lang w:val="en-US"/>
        </w:rPr>
        <w:t>Yours faithfully</w:t>
      </w:r>
    </w:p>
    <w:p w14:paraId="3ED1868F" w14:textId="74BC62B2" w:rsidR="00C60BEE" w:rsidRPr="004B2C93" w:rsidRDefault="00C60BEE" w:rsidP="00020047">
      <w:pPr>
        <w:rPr>
          <w:color w:val="538135" w:themeColor="accent6" w:themeShade="BF"/>
          <w:lang w:val="en-US"/>
        </w:rPr>
      </w:pPr>
      <w:r w:rsidRPr="004B2C93">
        <w:rPr>
          <w:color w:val="538135" w:themeColor="accent6" w:themeShade="BF"/>
          <w:lang w:val="en-US"/>
        </w:rPr>
        <w:t xml:space="preserve"> </w:t>
      </w:r>
      <w:proofErr w:type="spellStart"/>
      <w:r w:rsidRPr="004B2C93">
        <w:rPr>
          <w:color w:val="538135" w:themeColor="accent6" w:themeShade="BF"/>
          <w:lang w:val="en-US"/>
        </w:rPr>
        <w:t>Xxxxxx</w:t>
      </w:r>
      <w:proofErr w:type="spellEnd"/>
      <w:r w:rsidRPr="004B2C93">
        <w:rPr>
          <w:color w:val="538135" w:themeColor="accent6" w:themeShade="BF"/>
          <w:lang w:val="en-US"/>
        </w:rPr>
        <w:t xml:space="preserve"> </w:t>
      </w:r>
      <w:proofErr w:type="spellStart"/>
      <w:r w:rsidRPr="004B2C93">
        <w:rPr>
          <w:color w:val="538135" w:themeColor="accent6" w:themeShade="BF"/>
          <w:lang w:val="en-US"/>
        </w:rPr>
        <w:t>Xxxxxxxx</w:t>
      </w:r>
      <w:proofErr w:type="spellEnd"/>
    </w:p>
    <w:p w14:paraId="605DFE60" w14:textId="4989441F" w:rsidR="00C60BEE" w:rsidRPr="004B2C93" w:rsidRDefault="00C60BEE" w:rsidP="00020047">
      <w:pPr>
        <w:rPr>
          <w:color w:val="538135" w:themeColor="accent6" w:themeShade="BF"/>
          <w:lang w:val="en-US"/>
        </w:rPr>
      </w:pPr>
      <w:r w:rsidRPr="004B2C93">
        <w:rPr>
          <w:color w:val="538135" w:themeColor="accent6" w:themeShade="BF"/>
          <w:lang w:val="en-US"/>
        </w:rPr>
        <w:t>Tel:  080 000 0000 (please put cell number)</w:t>
      </w:r>
    </w:p>
    <w:p w14:paraId="3EA2C821" w14:textId="58E49476" w:rsidR="00C60BEE" w:rsidRPr="004B2C93" w:rsidRDefault="00000000" w:rsidP="00020047">
      <w:pPr>
        <w:rPr>
          <w:color w:val="538135" w:themeColor="accent6" w:themeShade="BF"/>
          <w:lang w:val="en-US"/>
        </w:rPr>
      </w:pPr>
      <w:hyperlink r:id="rId11" w:history="1">
        <w:r w:rsidR="00C60BEE" w:rsidRPr="004B2C93">
          <w:rPr>
            <w:rStyle w:val="Hyperlink"/>
            <w:color w:val="538135" w:themeColor="accent6" w:themeShade="BF"/>
            <w:lang w:val="en-US"/>
          </w:rPr>
          <w:t>xxxxxxxx@xxx.xx</w:t>
        </w:r>
      </w:hyperlink>
      <w:r w:rsidR="00C60BEE" w:rsidRPr="004B2C93">
        <w:rPr>
          <w:color w:val="538135" w:themeColor="accent6" w:themeShade="BF"/>
          <w:lang w:val="en-US"/>
        </w:rPr>
        <w:t xml:space="preserve"> (please put your email address)</w:t>
      </w:r>
    </w:p>
    <w:sectPr w:rsidR="00C60BEE" w:rsidRPr="004B2C9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12660" w14:textId="77777777" w:rsidR="00E71A4C" w:rsidRDefault="00E71A4C" w:rsidP="002522A2">
      <w:pPr>
        <w:spacing w:after="0" w:line="240" w:lineRule="auto"/>
      </w:pPr>
      <w:r>
        <w:separator/>
      </w:r>
    </w:p>
  </w:endnote>
  <w:endnote w:type="continuationSeparator" w:id="0">
    <w:p w14:paraId="14732181" w14:textId="77777777" w:rsidR="00E71A4C" w:rsidRDefault="00E71A4C" w:rsidP="0025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761214"/>
      <w:docPartObj>
        <w:docPartGallery w:val="Page Numbers (Bottom of Page)"/>
        <w:docPartUnique/>
      </w:docPartObj>
    </w:sdtPr>
    <w:sdtEndPr>
      <w:rPr>
        <w:noProof/>
      </w:rPr>
    </w:sdtEndPr>
    <w:sdtContent>
      <w:p w14:paraId="3B245441" w14:textId="70B085BF" w:rsidR="002522A2" w:rsidRDefault="002522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677E6B" w14:textId="77777777" w:rsidR="002522A2" w:rsidRDefault="00252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D1C3F" w14:textId="77777777" w:rsidR="00E71A4C" w:rsidRDefault="00E71A4C" w:rsidP="002522A2">
      <w:pPr>
        <w:spacing w:after="0" w:line="240" w:lineRule="auto"/>
      </w:pPr>
      <w:r>
        <w:separator/>
      </w:r>
    </w:p>
  </w:footnote>
  <w:footnote w:type="continuationSeparator" w:id="0">
    <w:p w14:paraId="04E72A8D" w14:textId="77777777" w:rsidR="00E71A4C" w:rsidRDefault="00E71A4C" w:rsidP="00252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A47F4"/>
    <w:multiLevelType w:val="hybridMultilevel"/>
    <w:tmpl w:val="2D380318"/>
    <w:lvl w:ilvl="0" w:tplc="59DEFA68">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351559A"/>
    <w:multiLevelType w:val="hybridMultilevel"/>
    <w:tmpl w:val="76540944"/>
    <w:lvl w:ilvl="0" w:tplc="E940B91A">
      <w:start w:val="1"/>
      <w:numFmt w:val="decimal"/>
      <w:lvlText w:val="%1."/>
      <w:lvlJc w:val="left"/>
      <w:pPr>
        <w:ind w:left="502" w:hanging="360"/>
      </w:pPr>
      <w:rPr>
        <w:rFonts w:asciiTheme="minorHAnsi" w:eastAsiaTheme="minorHAnsi" w:hAnsiTheme="minorHAnsi" w:cstheme="minorBidi"/>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76268880">
    <w:abstractNumId w:val="0"/>
  </w:num>
  <w:num w:numId="2" w16cid:durableId="159115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47"/>
    <w:rsid w:val="00020047"/>
    <w:rsid w:val="0004124A"/>
    <w:rsid w:val="00081832"/>
    <w:rsid w:val="000F2649"/>
    <w:rsid w:val="002522A2"/>
    <w:rsid w:val="00315905"/>
    <w:rsid w:val="00350EDA"/>
    <w:rsid w:val="003575A8"/>
    <w:rsid w:val="00404CAC"/>
    <w:rsid w:val="004A2F4E"/>
    <w:rsid w:val="004B2C93"/>
    <w:rsid w:val="0054179D"/>
    <w:rsid w:val="00567FD8"/>
    <w:rsid w:val="00581996"/>
    <w:rsid w:val="005B57B9"/>
    <w:rsid w:val="006B1061"/>
    <w:rsid w:val="00761DCC"/>
    <w:rsid w:val="00865A33"/>
    <w:rsid w:val="0095064F"/>
    <w:rsid w:val="00AF5B55"/>
    <w:rsid w:val="00B206A2"/>
    <w:rsid w:val="00B2707B"/>
    <w:rsid w:val="00B818A0"/>
    <w:rsid w:val="00B9408E"/>
    <w:rsid w:val="00C60BEE"/>
    <w:rsid w:val="00D3276B"/>
    <w:rsid w:val="00E71A4C"/>
    <w:rsid w:val="00E85FC0"/>
    <w:rsid w:val="00EF727A"/>
    <w:rsid w:val="00F3025A"/>
    <w:rsid w:val="00FB1A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94EC"/>
  <w15:chartTrackingRefBased/>
  <w15:docId w15:val="{A2C297F5-22B5-4690-B308-B7D98945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0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00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00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00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00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00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0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0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0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0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00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00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00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00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0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047"/>
    <w:rPr>
      <w:rFonts w:eastAsiaTheme="majorEastAsia" w:cstheme="majorBidi"/>
      <w:color w:val="272727" w:themeColor="text1" w:themeTint="D8"/>
    </w:rPr>
  </w:style>
  <w:style w:type="paragraph" w:styleId="Title">
    <w:name w:val="Title"/>
    <w:basedOn w:val="Normal"/>
    <w:next w:val="Normal"/>
    <w:link w:val="TitleChar"/>
    <w:uiPriority w:val="10"/>
    <w:qFormat/>
    <w:rsid w:val="00020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047"/>
    <w:pPr>
      <w:spacing w:before="160"/>
      <w:jc w:val="center"/>
    </w:pPr>
    <w:rPr>
      <w:i/>
      <w:iCs/>
      <w:color w:val="404040" w:themeColor="text1" w:themeTint="BF"/>
    </w:rPr>
  </w:style>
  <w:style w:type="character" w:customStyle="1" w:styleId="QuoteChar">
    <w:name w:val="Quote Char"/>
    <w:basedOn w:val="DefaultParagraphFont"/>
    <w:link w:val="Quote"/>
    <w:uiPriority w:val="29"/>
    <w:rsid w:val="00020047"/>
    <w:rPr>
      <w:i/>
      <w:iCs/>
      <w:color w:val="404040" w:themeColor="text1" w:themeTint="BF"/>
    </w:rPr>
  </w:style>
  <w:style w:type="paragraph" w:styleId="ListParagraph">
    <w:name w:val="List Paragraph"/>
    <w:basedOn w:val="Normal"/>
    <w:uiPriority w:val="34"/>
    <w:qFormat/>
    <w:rsid w:val="00020047"/>
    <w:pPr>
      <w:ind w:left="720"/>
      <w:contextualSpacing/>
    </w:pPr>
  </w:style>
  <w:style w:type="character" w:styleId="IntenseEmphasis">
    <w:name w:val="Intense Emphasis"/>
    <w:basedOn w:val="DefaultParagraphFont"/>
    <w:uiPriority w:val="21"/>
    <w:qFormat/>
    <w:rsid w:val="00020047"/>
    <w:rPr>
      <w:i/>
      <w:iCs/>
      <w:color w:val="2F5496" w:themeColor="accent1" w:themeShade="BF"/>
    </w:rPr>
  </w:style>
  <w:style w:type="paragraph" w:styleId="IntenseQuote">
    <w:name w:val="Intense Quote"/>
    <w:basedOn w:val="Normal"/>
    <w:next w:val="Normal"/>
    <w:link w:val="IntenseQuoteChar"/>
    <w:uiPriority w:val="30"/>
    <w:qFormat/>
    <w:rsid w:val="00020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0047"/>
    <w:rPr>
      <w:i/>
      <w:iCs/>
      <w:color w:val="2F5496" w:themeColor="accent1" w:themeShade="BF"/>
    </w:rPr>
  </w:style>
  <w:style w:type="character" w:styleId="IntenseReference">
    <w:name w:val="Intense Reference"/>
    <w:basedOn w:val="DefaultParagraphFont"/>
    <w:uiPriority w:val="32"/>
    <w:qFormat/>
    <w:rsid w:val="00020047"/>
    <w:rPr>
      <w:b/>
      <w:bCs/>
      <w:smallCaps/>
      <w:color w:val="2F5496" w:themeColor="accent1" w:themeShade="BF"/>
      <w:spacing w:val="5"/>
    </w:rPr>
  </w:style>
  <w:style w:type="character" w:styleId="Hyperlink">
    <w:name w:val="Hyperlink"/>
    <w:basedOn w:val="DefaultParagraphFont"/>
    <w:uiPriority w:val="99"/>
    <w:unhideWhenUsed/>
    <w:rsid w:val="00020047"/>
    <w:rPr>
      <w:color w:val="0563C1" w:themeColor="hyperlink"/>
      <w:u w:val="single"/>
    </w:rPr>
  </w:style>
  <w:style w:type="character" w:styleId="UnresolvedMention">
    <w:name w:val="Unresolved Mention"/>
    <w:basedOn w:val="DefaultParagraphFont"/>
    <w:uiPriority w:val="99"/>
    <w:semiHidden/>
    <w:unhideWhenUsed/>
    <w:rsid w:val="00020047"/>
    <w:rPr>
      <w:color w:val="605E5C"/>
      <w:shd w:val="clear" w:color="auto" w:fill="E1DFDD"/>
    </w:rPr>
  </w:style>
  <w:style w:type="paragraph" w:styleId="Header">
    <w:name w:val="header"/>
    <w:basedOn w:val="Normal"/>
    <w:link w:val="HeaderChar"/>
    <w:uiPriority w:val="99"/>
    <w:unhideWhenUsed/>
    <w:rsid w:val="00252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2A2"/>
  </w:style>
  <w:style w:type="paragraph" w:styleId="Footer">
    <w:name w:val="footer"/>
    <w:basedOn w:val="Normal"/>
    <w:link w:val="FooterChar"/>
    <w:uiPriority w:val="99"/>
    <w:unhideWhenUsed/>
    <w:rsid w:val="00252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2A2"/>
  </w:style>
  <w:style w:type="character" w:styleId="FollowedHyperlink">
    <w:name w:val="FollowedHyperlink"/>
    <w:basedOn w:val="DefaultParagraphFont"/>
    <w:uiPriority w:val="99"/>
    <w:semiHidden/>
    <w:unhideWhenUsed/>
    <w:rsid w:val="00081832"/>
    <w:rPr>
      <w:color w:val="954F72" w:themeColor="followedHyperlink"/>
      <w:u w:val="single"/>
    </w:rPr>
  </w:style>
  <w:style w:type="paragraph" w:customStyle="1" w:styleId="gmail-msolistparagraph">
    <w:name w:val="gmail-msolistparagraph"/>
    <w:basedOn w:val="Normal"/>
    <w:rsid w:val="004B2C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B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ctionsPlanning@joburg.org.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x" TargetMode="External"/><Relationship Id="rId5" Type="http://schemas.openxmlformats.org/officeDocument/2006/relationships/webSettings" Target="webSettings.xml"/><Relationship Id="rId10" Type="http://schemas.openxmlformats.org/officeDocument/2006/relationships/hyperlink" Target="mailto:info@gra.org.za" TargetMode="External"/><Relationship Id="rId4" Type="http://schemas.openxmlformats.org/officeDocument/2006/relationships/settings" Target="settings.xml"/><Relationship Id="rId9" Type="http://schemas.openxmlformats.org/officeDocument/2006/relationships/hyperlink" Target="mailto:info@nodetownplanning.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9B56-0ACA-44A5-83D4-F72F8101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Gemey Abrahams</dc:creator>
  <cp:keywords/>
  <dc:description/>
  <cp:lastModifiedBy>Judith Ancer</cp:lastModifiedBy>
  <cp:revision>2</cp:revision>
  <dcterms:created xsi:type="dcterms:W3CDTF">2024-08-12T19:28:00Z</dcterms:created>
  <dcterms:modified xsi:type="dcterms:W3CDTF">2024-08-12T19:28:00Z</dcterms:modified>
</cp:coreProperties>
</file>